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大数据与人工智能学院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1.教学文件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(1)人才培养方案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leftChars="0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培养方案反映专业培养目标，体现了德、智、体、美全面发展的要求；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有企业行业专家参与制定修订专业人才培养方案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翻阅人才培养方案及相关材料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(2)授课计划、教学大纲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leftChars="0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教学大纲规范完备，执行严格；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授课计划符合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教学大纲要求，结合课程标准与学生实际，计划详细、具体，可操作性强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查看教学大纲，</w:t>
            </w: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翻阅授课计划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(3)教学日志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严格按照授课计划进行教学，填写认真、全面、规范、突出重难点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翻阅教学日志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(4)教案编写情况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left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(5)开课申请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、教学大纲、考核大纲、教案等）完备、详细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翻阅教师开课论证审议表及相关材料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(6)学生考勤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认真执行学生考勤，考勤次时不少于总课次的五分之四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翻阅学生考勤名单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)作业批改情况 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left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布置学生作业次数符合规定；及时批改作业，批改细致认真，有评语，且全部批改（作业量大的，每次批改不少于1/3）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翻阅学生作业本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)多媒体课件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2.教学管理</w:t>
            </w:r>
          </w:p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严格执行听课制度，完成本学期一半听课任务，认真填写听课记录表，能够提出优缺点，并填写学生考勤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(2)教学事故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查看学校教学事故文件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(3)学生评教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上学期学生网上评教率大于95%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查看上学期评教数据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)教研室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活动,每个教研室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每学期集体活动不少于4次(期中检查时须完成2次)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（需有活动图片）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20分</w:t>
            </w:r>
          </w:p>
          <w:p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right="-115" w:rightChars="-55"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考查课程材料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考查内容按课程教学文件的考核项要求进行考核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考核过程材料齐全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（学生作业、平时成绩、成绩单、成绩分析等）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考查课成绩评定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考查课程采用优秀、良好、中等、及格、不及格五级记分制，平时考核与期末考查各占50%，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平时成绩有清晰明确的评分依据。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课程教学总结填写规范，需对课程的教与学进行分析和总结，考试课程必须填写考试效果分析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)文件归档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3685"/>
        <w:gridCol w:w="2127"/>
        <w:gridCol w:w="510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教学单位组织检查情况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13.组织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检查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36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高度重视此次期中教学检查，认真组织落实，在检查前完成自查，形成自查报告，提交自查自评量化表和自查报告；检查材料准备充足、充分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51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jAzZWQ3NGRhOGRjNzgyMjZlOTAwY2Y1YTdkYzQ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43825DD"/>
    <w:rsid w:val="05A94C99"/>
    <w:rsid w:val="063A71D2"/>
    <w:rsid w:val="07AC5A15"/>
    <w:rsid w:val="0B5A4560"/>
    <w:rsid w:val="133948B1"/>
    <w:rsid w:val="14264FE0"/>
    <w:rsid w:val="180E4E08"/>
    <w:rsid w:val="18FC5B7F"/>
    <w:rsid w:val="192E53A2"/>
    <w:rsid w:val="199F37ED"/>
    <w:rsid w:val="1C746B04"/>
    <w:rsid w:val="202016A2"/>
    <w:rsid w:val="21CA0EF5"/>
    <w:rsid w:val="2B5B05EA"/>
    <w:rsid w:val="2DD07E76"/>
    <w:rsid w:val="33955AC0"/>
    <w:rsid w:val="34715837"/>
    <w:rsid w:val="3A0A2075"/>
    <w:rsid w:val="3B6801BA"/>
    <w:rsid w:val="485B27A2"/>
    <w:rsid w:val="4B04021D"/>
    <w:rsid w:val="4CCD00DE"/>
    <w:rsid w:val="4DA0439B"/>
    <w:rsid w:val="4DEB4440"/>
    <w:rsid w:val="504D4E5B"/>
    <w:rsid w:val="52944C9B"/>
    <w:rsid w:val="54E12DF6"/>
    <w:rsid w:val="54FE143F"/>
    <w:rsid w:val="58555460"/>
    <w:rsid w:val="5F1871E8"/>
    <w:rsid w:val="60C85460"/>
    <w:rsid w:val="62255EA3"/>
    <w:rsid w:val="70EC5E44"/>
    <w:rsid w:val="7285473C"/>
    <w:rsid w:val="75062B40"/>
    <w:rsid w:val="78762B5D"/>
    <w:rsid w:val="7989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1204</Words>
  <Characters>1266</Characters>
  <Lines>20</Lines>
  <Paragraphs>5</Paragraphs>
  <TotalTime>0</TotalTime>
  <ScaleCrop>false</ScaleCrop>
  <LinksUpToDate>false</LinksUpToDate>
  <CharactersWithSpaces>1336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莫依瞳</dc:creator>
  <cp:lastModifiedBy>覃璐</cp:lastModifiedBy>
  <cp:lastPrinted>2022-10-21T06:56:00Z</cp:lastPrinted>
  <dcterms:modified xsi:type="dcterms:W3CDTF">2023-04-20T03:08:37Z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FE1D7264AEBD42B5A3AAA8633F7C0994</vt:lpwstr>
  </property>
</Properties>
</file>