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南宁理工</w:t>
      </w:r>
      <w:r>
        <w:rPr>
          <w:rFonts w:hint="eastAsia" w:ascii="仿宋" w:hAnsi="仿宋" w:eastAsia="仿宋"/>
          <w:b/>
          <w:sz w:val="32"/>
          <w:szCs w:val="32"/>
        </w:rPr>
        <w:t>学院</w:t>
      </w:r>
    </w:p>
    <w:p>
      <w:pPr>
        <w:spacing w:line="360" w:lineRule="auto"/>
        <w:jc w:val="center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/>
          <w:sz w:val="32"/>
          <w:szCs w:val="32"/>
        </w:rPr>
        <w:t>-202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b/>
          <w:sz w:val="32"/>
          <w:szCs w:val="32"/>
        </w:rPr>
        <w:t>学年第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一</w:t>
      </w:r>
      <w:r>
        <w:rPr>
          <w:rFonts w:hint="eastAsia" w:ascii="仿宋" w:hAnsi="仿宋" w:eastAsia="仿宋"/>
          <w:b/>
          <w:sz w:val="32"/>
          <w:szCs w:val="32"/>
        </w:rPr>
        <w:t>学期期中教学检查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自查自评</w:t>
      </w:r>
      <w:r>
        <w:rPr>
          <w:rFonts w:hint="eastAsia" w:ascii="仿宋" w:hAnsi="仿宋" w:eastAsia="仿宋"/>
          <w:b/>
          <w:sz w:val="32"/>
          <w:szCs w:val="32"/>
        </w:rPr>
        <w:t>量化表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（马克思主义学院）</w:t>
      </w:r>
    </w:p>
    <w:p>
      <w:pPr>
        <w:spacing w:before="156" w:beforeLines="50" w:after="156" w:afterLines="50"/>
        <w:jc w:val="left"/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ascii="仿宋" w:hAnsi="仿宋" w:eastAsia="仿宋" w:cs="Times New Roman"/>
          <w:sz w:val="32"/>
          <w:szCs w:val="32"/>
        </w:rPr>
        <w:t>教学单位名称：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</w:t>
      </w:r>
      <w:r>
        <w:rPr>
          <w:rFonts w:ascii="仿宋" w:hAnsi="仿宋" w:eastAsia="仿宋" w:cs="Times New Roman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Times New Roman"/>
          <w:sz w:val="32"/>
          <w:szCs w:val="32"/>
        </w:rPr>
        <w:t xml:space="preserve">     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Times New Roman"/>
          <w:sz w:val="32"/>
          <w:szCs w:val="32"/>
        </w:rPr>
        <w:t>得分：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       </w:t>
      </w:r>
    </w:p>
    <w:tbl>
      <w:tblPr>
        <w:tblStyle w:val="6"/>
        <w:tblW w:w="15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971"/>
        <w:gridCol w:w="1562"/>
        <w:gridCol w:w="3914"/>
        <w:gridCol w:w="2126"/>
        <w:gridCol w:w="4875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15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3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ind w:firstLine="240" w:firstLineChars="1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971" w:type="dxa"/>
            <w:vMerge w:val="restart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1.教学文件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42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1562" w:type="dxa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(1)授课计划、教学大纲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ind w:left="1" w:right="-128" w:rightChars="-61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能够结合课程标准并结合学生实际，计划详细、具体，可操作性强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翻阅授课计划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，查看教学大纲编制进度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(2)教学日志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8分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严格按照授课计划进行教学，填写认真、全面、规范、突出重难点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翻阅教学日志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(3)教案编写情况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8分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ind w:left="1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有详细地表述课堂每一教学活动内容和方法的教案，教案书写工整，详细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翻阅教案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(4)新开课申请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新开课申请表及相关材料（新开课课程清单、新开课申请表、教学大纲、考核大纲、教案等）完备、详细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翻阅新开课申请表及相关材料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(5)学生考勤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认真执行学生考勤，考勤次时不少于总课次的五分之四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翻阅学生考勤名单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)多媒体课件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教学内容正确且符合教学大纲，重难点突出，知识循序渐进；文字、图像、音频、视频切合教学主题，匹配适当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查看多媒体课件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)文件归档  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上学期教学文件已全部归档，规范整齐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查看档案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vAlign w:val="center"/>
          </w:tcPr>
          <w:p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2.教学管理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18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(1)听课制度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严格执行听课制度，完成本学期一半听课任务，认真填写听课记录表，能够提出优缺点，并填写学生考勤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翻阅听课记录表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(2)教学事故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教师严格遵守教学纪律，未出现教学事故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。如有出现，一次扣0.5分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查看学校教学事故文件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)教研室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（组）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活动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积极、认真组织教研室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（组）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活动,每个教研室每学期集体活动不少于4次(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期中检查时须完成2次)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查看教研室活动记录/纪要或总结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（需有活动图片）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24"/>
          <w:szCs w:val="24"/>
        </w:rPr>
      </w:pPr>
    </w:p>
    <w:p>
      <w:pPr>
        <w:widowControl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br w:type="page"/>
      </w:r>
    </w:p>
    <w:tbl>
      <w:tblPr>
        <w:tblStyle w:val="6"/>
        <w:tblW w:w="1531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8"/>
        <w:gridCol w:w="974"/>
        <w:gridCol w:w="1562"/>
        <w:gridCol w:w="3685"/>
        <w:gridCol w:w="2127"/>
        <w:gridCol w:w="5102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15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br w:type="page"/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一级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指标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二级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指标</w:t>
            </w:r>
          </w:p>
        </w:tc>
        <w:tc>
          <w:tcPr>
            <w:tcW w:w="156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三级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指标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考核内容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考核办法</w:t>
            </w:r>
          </w:p>
        </w:tc>
        <w:tc>
          <w:tcPr>
            <w:tcW w:w="510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检查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情况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评委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13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</w:p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教学单位组织检查情况</w:t>
            </w:r>
          </w:p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10分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13.组织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检查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10分</w:t>
            </w: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（1）组织及迎检工作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10分</w:t>
            </w:r>
          </w:p>
        </w:tc>
        <w:tc>
          <w:tcPr>
            <w:tcW w:w="368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高度重视此次期中教学检查，认真组织落实，在检查前完成自查，形成自查报告，提交自查自评量化表和自查报告；检查材料准备充足、充分</w:t>
            </w:r>
          </w:p>
        </w:tc>
        <w:tc>
          <w:tcPr>
            <w:tcW w:w="212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现场检查</w:t>
            </w:r>
          </w:p>
        </w:tc>
        <w:tc>
          <w:tcPr>
            <w:tcW w:w="51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仿宋" w:hAnsi="仿宋" w:eastAsia="仿宋"/>
          <w:sz w:val="24"/>
          <w:szCs w:val="24"/>
        </w:rPr>
      </w:pPr>
    </w:p>
    <w:sectPr>
      <w:pgSz w:w="16838" w:h="11906" w:orient="landscape"/>
      <w:pgMar w:top="993" w:right="1440" w:bottom="1135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hYWNjYjUwYjYwODc5YmE3N2QzZWVkMjhhZWE2MGUifQ=="/>
  </w:docVars>
  <w:rsids>
    <w:rsidRoot w:val="00AE44E3"/>
    <w:rsid w:val="00040D46"/>
    <w:rsid w:val="00072B6D"/>
    <w:rsid w:val="00076042"/>
    <w:rsid w:val="00086B61"/>
    <w:rsid w:val="000D679B"/>
    <w:rsid w:val="00131A0F"/>
    <w:rsid w:val="00163686"/>
    <w:rsid w:val="00190EA8"/>
    <w:rsid w:val="001C6F7A"/>
    <w:rsid w:val="001F499D"/>
    <w:rsid w:val="002E0285"/>
    <w:rsid w:val="00343DE7"/>
    <w:rsid w:val="003A7DB3"/>
    <w:rsid w:val="003F69C6"/>
    <w:rsid w:val="00400FBA"/>
    <w:rsid w:val="004150E6"/>
    <w:rsid w:val="004D14A4"/>
    <w:rsid w:val="0054221D"/>
    <w:rsid w:val="005611C9"/>
    <w:rsid w:val="005825CC"/>
    <w:rsid w:val="005A1241"/>
    <w:rsid w:val="006A0DB0"/>
    <w:rsid w:val="00785A39"/>
    <w:rsid w:val="00816204"/>
    <w:rsid w:val="008832D1"/>
    <w:rsid w:val="00904833"/>
    <w:rsid w:val="009410F7"/>
    <w:rsid w:val="009C68D8"/>
    <w:rsid w:val="009F3158"/>
    <w:rsid w:val="00A64D02"/>
    <w:rsid w:val="00AA5A2E"/>
    <w:rsid w:val="00AE44E3"/>
    <w:rsid w:val="00C47B69"/>
    <w:rsid w:val="00C503DF"/>
    <w:rsid w:val="00CB109E"/>
    <w:rsid w:val="00D83F98"/>
    <w:rsid w:val="00DC6744"/>
    <w:rsid w:val="00E26E46"/>
    <w:rsid w:val="043825DD"/>
    <w:rsid w:val="04874344"/>
    <w:rsid w:val="05A94C99"/>
    <w:rsid w:val="063A71D2"/>
    <w:rsid w:val="07AC5A15"/>
    <w:rsid w:val="133948B1"/>
    <w:rsid w:val="18FC5B7F"/>
    <w:rsid w:val="192E53A2"/>
    <w:rsid w:val="199F37ED"/>
    <w:rsid w:val="202016A2"/>
    <w:rsid w:val="21CA0EF5"/>
    <w:rsid w:val="2B5B05EA"/>
    <w:rsid w:val="33955AC0"/>
    <w:rsid w:val="34715837"/>
    <w:rsid w:val="3A0A2075"/>
    <w:rsid w:val="3B6801BA"/>
    <w:rsid w:val="3BF27F39"/>
    <w:rsid w:val="4B04021D"/>
    <w:rsid w:val="4CCD00DE"/>
    <w:rsid w:val="4DA0439B"/>
    <w:rsid w:val="504D4E5B"/>
    <w:rsid w:val="52944C9B"/>
    <w:rsid w:val="54E12DF6"/>
    <w:rsid w:val="54FE143F"/>
    <w:rsid w:val="5B9938B6"/>
    <w:rsid w:val="5F1871E8"/>
    <w:rsid w:val="602A4D38"/>
    <w:rsid w:val="60C85460"/>
    <w:rsid w:val="7506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439</Words>
  <Characters>2506</Characters>
  <Lines>20</Lines>
  <Paragraphs>5</Paragraphs>
  <TotalTime>1</TotalTime>
  <ScaleCrop>false</ScaleCrop>
  <LinksUpToDate>false</LinksUpToDate>
  <CharactersWithSpaces>2940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2018-10-26T00:48:00Z</dcterms:created>
  <dc:creator>莫依瞳</dc:creator>
  <cp:lastModifiedBy>覃璐</cp:lastModifiedBy>
  <cp:lastPrinted>2022-04-25T07:47:00Z</cp:lastPrinted>
  <dcterms:modified xsi:type="dcterms:W3CDTF">2022-10-31T02:27:18Z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FE1D7264AEBD42B5A3AAA8633F7C0994</vt:lpwstr>
  </property>
</Properties>
</file>